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EF0E" w14:textId="6EE44718" w:rsidR="009C48A3" w:rsidRPr="00BD3296" w:rsidRDefault="007F2520" w:rsidP="00290123">
      <w:pPr>
        <w:widowControl/>
        <w:autoSpaceDE/>
        <w:autoSpaceDN/>
        <w:adjustRightInd/>
        <w:ind w:left="3240" w:firstLine="0"/>
        <w:rPr>
          <w:rFonts w:asciiTheme="minorHAnsi" w:hAnsiTheme="minorHAnsi" w:cstheme="minorHAnsi"/>
          <w:sz w:val="24"/>
        </w:rPr>
      </w:pPr>
      <w:r w:rsidRPr="00BD3296">
        <w:rPr>
          <w:rFonts w:asciiTheme="minorHAnsi" w:hAnsiTheme="minorHAnsi" w:cstheme="minorHAnsi"/>
          <w:sz w:val="24"/>
        </w:rPr>
        <w:tab/>
      </w:r>
      <w:r w:rsidRPr="00BD3296">
        <w:rPr>
          <w:rFonts w:asciiTheme="minorHAnsi" w:hAnsiTheme="minorHAnsi" w:cstheme="minorHAnsi"/>
          <w:sz w:val="24"/>
        </w:rPr>
        <w:tab/>
      </w:r>
      <w:r w:rsidRPr="00BD3296">
        <w:rPr>
          <w:rFonts w:asciiTheme="minorHAnsi" w:hAnsiTheme="minorHAnsi" w:cstheme="minorHAnsi"/>
          <w:sz w:val="24"/>
        </w:rPr>
        <w:tab/>
      </w:r>
      <w:r w:rsidRPr="00BD3296">
        <w:rPr>
          <w:rFonts w:asciiTheme="minorHAnsi" w:hAnsiTheme="minorHAnsi" w:cstheme="minorHAnsi"/>
          <w:sz w:val="24"/>
        </w:rPr>
        <w:tab/>
      </w:r>
      <w:r w:rsidRPr="00BD3296">
        <w:rPr>
          <w:rFonts w:asciiTheme="minorHAnsi" w:hAnsiTheme="minorHAnsi" w:cstheme="minorHAnsi"/>
          <w:sz w:val="24"/>
        </w:rPr>
        <w:tab/>
      </w:r>
      <w:r w:rsidR="00290123" w:rsidRPr="00BD3296">
        <w:rPr>
          <w:rFonts w:asciiTheme="minorHAnsi" w:hAnsiTheme="minorHAnsi" w:cstheme="minorHAnsi"/>
          <w:sz w:val="24"/>
        </w:rPr>
        <w:tab/>
      </w:r>
      <w:r w:rsidR="009C48A3" w:rsidRPr="00BD3296">
        <w:rPr>
          <w:rFonts w:asciiTheme="minorHAnsi" w:hAnsiTheme="minorHAnsi" w:cstheme="minorHAnsi"/>
          <w:sz w:val="24"/>
        </w:rPr>
        <w:t>Pirkimo dokumentų</w:t>
      </w:r>
      <w:r w:rsidR="00290123" w:rsidRPr="00BD3296">
        <w:rPr>
          <w:rFonts w:asciiTheme="minorHAnsi" w:hAnsiTheme="minorHAnsi" w:cstheme="minorHAnsi"/>
          <w:sz w:val="24"/>
        </w:rPr>
        <w:t xml:space="preserve"> </w:t>
      </w:r>
      <w:r w:rsidR="009C48A3" w:rsidRPr="00BD3296">
        <w:rPr>
          <w:rFonts w:asciiTheme="minorHAnsi" w:hAnsiTheme="minorHAnsi" w:cstheme="minorHAnsi"/>
          <w:sz w:val="24"/>
        </w:rPr>
        <w:t>1 priedas</w:t>
      </w:r>
    </w:p>
    <w:p w14:paraId="7FB9C89E" w14:textId="77777777" w:rsidR="009C48A3" w:rsidRPr="00BD3296" w:rsidRDefault="009C48A3" w:rsidP="009C48A3">
      <w:pPr>
        <w:widowControl/>
        <w:autoSpaceDE/>
        <w:autoSpaceDN/>
        <w:adjustRightInd/>
        <w:ind w:left="5102" w:firstLine="0"/>
        <w:jc w:val="both"/>
        <w:rPr>
          <w:rFonts w:asciiTheme="minorHAnsi" w:hAnsiTheme="minorHAnsi" w:cstheme="minorHAnsi"/>
          <w:sz w:val="24"/>
        </w:rPr>
      </w:pPr>
    </w:p>
    <w:p w14:paraId="1552621E" w14:textId="77777777" w:rsidR="009C48A3" w:rsidRPr="00BD3296" w:rsidRDefault="001C412A" w:rsidP="009C48A3">
      <w:pPr>
        <w:tabs>
          <w:tab w:val="left" w:pos="3192"/>
          <w:tab w:val="right" w:leader="underscore" w:pos="8640"/>
        </w:tabs>
        <w:ind w:left="5103" w:hanging="4923"/>
        <w:jc w:val="center"/>
        <w:rPr>
          <w:rFonts w:asciiTheme="minorHAnsi" w:hAnsiTheme="minorHAnsi" w:cstheme="minorHAnsi"/>
          <w:b/>
          <w:sz w:val="24"/>
        </w:rPr>
      </w:pPr>
      <w:r w:rsidRPr="00BD3296">
        <w:rPr>
          <w:rFonts w:asciiTheme="minorHAnsi" w:hAnsiTheme="minorHAnsi" w:cstheme="minorHAnsi"/>
          <w:b/>
          <w:sz w:val="24"/>
        </w:rPr>
        <w:t xml:space="preserve">GROTŲ </w:t>
      </w:r>
      <w:r w:rsidR="003252DE" w:rsidRPr="00BD3296">
        <w:rPr>
          <w:rFonts w:asciiTheme="minorHAnsi" w:hAnsiTheme="minorHAnsi" w:cstheme="minorHAnsi"/>
          <w:b/>
          <w:sz w:val="24"/>
        </w:rPr>
        <w:t xml:space="preserve">ATLIEKŲ UTILIZAVIMO </w:t>
      </w:r>
      <w:r w:rsidR="009C48A3" w:rsidRPr="00BD3296">
        <w:rPr>
          <w:rFonts w:asciiTheme="minorHAnsi" w:hAnsiTheme="minorHAnsi" w:cstheme="minorHAnsi"/>
          <w:b/>
          <w:sz w:val="24"/>
        </w:rPr>
        <w:t>PASLAUGŲ TECHNINĖ SPECIFIKACIJA</w:t>
      </w:r>
    </w:p>
    <w:p w14:paraId="148AD12C" w14:textId="77777777" w:rsidR="009C48A3" w:rsidRPr="00BD3296" w:rsidRDefault="009C48A3" w:rsidP="009C48A3">
      <w:pPr>
        <w:tabs>
          <w:tab w:val="left" w:pos="3192"/>
          <w:tab w:val="right" w:leader="underscore" w:pos="8640"/>
        </w:tabs>
        <w:ind w:left="5103" w:hanging="4923"/>
        <w:jc w:val="both"/>
        <w:rPr>
          <w:rFonts w:asciiTheme="minorHAnsi" w:hAnsiTheme="minorHAnsi" w:cstheme="minorHAnsi"/>
          <w:b/>
          <w:sz w:val="24"/>
        </w:rPr>
      </w:pPr>
    </w:p>
    <w:p w14:paraId="5CEC5D40" w14:textId="77777777" w:rsidR="009C48A3" w:rsidRPr="00BD3296" w:rsidRDefault="009C48A3" w:rsidP="009C48A3">
      <w:pPr>
        <w:tabs>
          <w:tab w:val="right" w:leader="underscore" w:pos="8280"/>
        </w:tabs>
        <w:ind w:left="360" w:right="279" w:hanging="4925"/>
        <w:jc w:val="both"/>
        <w:rPr>
          <w:rFonts w:asciiTheme="minorHAnsi" w:hAnsiTheme="minorHAnsi" w:cstheme="minorHAnsi"/>
          <w:sz w:val="18"/>
          <w:szCs w:val="18"/>
        </w:rPr>
      </w:pPr>
    </w:p>
    <w:p w14:paraId="72C24673"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BD3296">
        <w:rPr>
          <w:rFonts w:asciiTheme="minorHAnsi" w:hAnsiTheme="minorHAnsi" w:cstheme="minorHAnsi"/>
          <w:b/>
          <w:bCs/>
          <w:szCs w:val="24"/>
        </w:rPr>
        <w:t>BENDROSIOS NUOSTATOS</w:t>
      </w:r>
    </w:p>
    <w:p w14:paraId="2215A0B1"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rFonts w:asciiTheme="minorHAnsi" w:hAnsiTheme="minorHAnsi" w:cstheme="minorHAnsi"/>
          <w:i/>
          <w:sz w:val="18"/>
          <w:szCs w:val="18"/>
        </w:rPr>
      </w:pPr>
      <w:r w:rsidRPr="00BD3296">
        <w:rPr>
          <w:rFonts w:asciiTheme="minorHAnsi" w:hAnsiTheme="minorHAnsi" w:cstheme="minorHAnsi"/>
          <w:i/>
          <w:sz w:val="18"/>
          <w:szCs w:val="18"/>
        </w:rPr>
        <w:t>Informacija apie paslaugos gavėją, paslaugų teikimo vietą, kiti bendri perkančiojo subjekto duomenys reikalingi atlikti paslaugai</w:t>
      </w:r>
    </w:p>
    <w:p w14:paraId="32C263F8" w14:textId="1E78D6B9" w:rsidR="009C48A3" w:rsidRPr="00BD3296" w:rsidRDefault="0081705A" w:rsidP="00A102A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asciiTheme="minorHAnsi" w:hAnsiTheme="minorHAnsi" w:cstheme="minorHAnsi"/>
          <w:bCs/>
          <w:szCs w:val="24"/>
        </w:rPr>
      </w:pPr>
      <w:r w:rsidRPr="00BD3296">
        <w:rPr>
          <w:rFonts w:asciiTheme="minorHAnsi" w:hAnsiTheme="minorHAnsi" w:cstheme="minorHAnsi"/>
          <w:bCs/>
          <w:szCs w:val="24"/>
        </w:rPr>
        <w:t xml:space="preserve">1.1. </w:t>
      </w:r>
      <w:r w:rsidR="00A50192" w:rsidRPr="00BD3296">
        <w:rPr>
          <w:rFonts w:asciiTheme="minorHAnsi" w:hAnsiTheme="minorHAnsi" w:cstheme="minorHAnsi"/>
          <w:bCs/>
          <w:szCs w:val="24"/>
        </w:rPr>
        <w:t>Perkantysis subjektas</w:t>
      </w:r>
      <w:r w:rsidRPr="00BD3296">
        <w:rPr>
          <w:rFonts w:asciiTheme="minorHAnsi" w:hAnsiTheme="minorHAnsi" w:cstheme="minorHAnsi"/>
          <w:bCs/>
          <w:szCs w:val="24"/>
        </w:rPr>
        <w:t xml:space="preserve"> -</w:t>
      </w:r>
      <w:r w:rsidR="008B78C9" w:rsidRPr="00BD3296">
        <w:rPr>
          <w:rFonts w:asciiTheme="minorHAnsi" w:hAnsiTheme="minorHAnsi" w:cstheme="minorHAnsi"/>
          <w:bCs/>
          <w:szCs w:val="24"/>
        </w:rPr>
        <w:t xml:space="preserve"> UAB „Kauno vandenys“</w:t>
      </w:r>
      <w:r w:rsidR="000C49D8">
        <w:rPr>
          <w:rFonts w:asciiTheme="minorHAnsi" w:hAnsiTheme="minorHAnsi" w:cstheme="minorHAnsi"/>
          <w:bCs/>
          <w:szCs w:val="24"/>
        </w:rPr>
        <w:t xml:space="preserve"> (toliau – Pirkėjas).</w:t>
      </w:r>
    </w:p>
    <w:p w14:paraId="6681E760" w14:textId="50E4AAC8" w:rsidR="00C178AF" w:rsidRPr="00BD3296" w:rsidRDefault="0081705A" w:rsidP="00A102A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asciiTheme="minorHAnsi" w:hAnsiTheme="minorHAnsi" w:cstheme="minorHAnsi"/>
          <w:bCs/>
          <w:szCs w:val="24"/>
        </w:rPr>
      </w:pPr>
      <w:r w:rsidRPr="00BD3296">
        <w:rPr>
          <w:rFonts w:asciiTheme="minorHAnsi" w:hAnsiTheme="minorHAnsi" w:cstheme="minorHAnsi"/>
          <w:bCs/>
          <w:szCs w:val="24"/>
        </w:rPr>
        <w:t xml:space="preserve">1.2. </w:t>
      </w:r>
      <w:r w:rsidR="000C49D8">
        <w:rPr>
          <w:rFonts w:asciiTheme="minorHAnsi" w:hAnsiTheme="minorHAnsi" w:cstheme="minorHAnsi"/>
          <w:bCs/>
          <w:szCs w:val="24"/>
        </w:rPr>
        <w:t>Pirkėjas</w:t>
      </w:r>
      <w:r w:rsidR="00C178AF" w:rsidRPr="00BD3296">
        <w:rPr>
          <w:rFonts w:asciiTheme="minorHAnsi" w:hAnsiTheme="minorHAnsi" w:cstheme="minorHAnsi"/>
          <w:bCs/>
          <w:szCs w:val="24"/>
        </w:rPr>
        <w:t xml:space="preserve"> naudojasi </w:t>
      </w:r>
      <w:r w:rsidR="000C49D8">
        <w:rPr>
          <w:rFonts w:asciiTheme="minorHAnsi" w:hAnsiTheme="minorHAnsi" w:cstheme="minorHAnsi"/>
          <w:bCs/>
          <w:szCs w:val="24"/>
        </w:rPr>
        <w:t>„</w:t>
      </w:r>
      <w:r w:rsidR="00C178AF" w:rsidRPr="00BD3296">
        <w:rPr>
          <w:rFonts w:asciiTheme="minorHAnsi" w:hAnsiTheme="minorHAnsi" w:cstheme="minorHAnsi"/>
          <w:bCs/>
          <w:szCs w:val="24"/>
        </w:rPr>
        <w:t>Vieninga gaminių, pakuočių ir atliekų apskaitos informacine sistema</w:t>
      </w:r>
      <w:r w:rsidR="000C49D8">
        <w:rPr>
          <w:rFonts w:asciiTheme="minorHAnsi" w:hAnsiTheme="minorHAnsi" w:cstheme="minorHAnsi"/>
          <w:bCs/>
          <w:szCs w:val="24"/>
        </w:rPr>
        <w:t>“</w:t>
      </w:r>
      <w:r w:rsidR="00C178AF" w:rsidRPr="00BD3296">
        <w:rPr>
          <w:rFonts w:asciiTheme="minorHAnsi" w:hAnsiTheme="minorHAnsi" w:cstheme="minorHAnsi"/>
          <w:bCs/>
          <w:szCs w:val="24"/>
        </w:rPr>
        <w:t xml:space="preserve"> (GPAIS).</w:t>
      </w:r>
    </w:p>
    <w:p w14:paraId="3DAC1010"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BD3296">
        <w:rPr>
          <w:rFonts w:asciiTheme="minorHAnsi" w:hAnsiTheme="minorHAnsi" w:cstheme="minorHAnsi"/>
          <w:b/>
          <w:bCs/>
          <w:szCs w:val="24"/>
        </w:rPr>
        <w:t xml:space="preserve">PIRKIMO OBJEKTAS </w:t>
      </w:r>
    </w:p>
    <w:p w14:paraId="0CF11559"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rFonts w:asciiTheme="minorHAnsi" w:hAnsiTheme="minorHAnsi" w:cstheme="minorHAnsi"/>
          <w:b/>
          <w:bCs/>
          <w:szCs w:val="24"/>
        </w:rPr>
      </w:pPr>
      <w:r w:rsidRPr="00BD3296">
        <w:rPr>
          <w:rFonts w:asciiTheme="minorHAnsi" w:hAnsiTheme="minorHAnsi" w:cstheme="minorHAnsi"/>
          <w:bCs/>
          <w:i/>
          <w:sz w:val="18"/>
          <w:szCs w:val="18"/>
        </w:rPr>
        <w:t>Detali informacija apie perkamas paslaugas, kiekius, apimtis ir kt.</w:t>
      </w:r>
    </w:p>
    <w:p w14:paraId="17CCC184" w14:textId="77777777" w:rsidR="00C178AF" w:rsidRPr="00BD3296" w:rsidRDefault="0081705A" w:rsidP="00A102A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 xml:space="preserve">2.1. </w:t>
      </w:r>
      <w:r w:rsidR="00C178AF" w:rsidRPr="00BD3296">
        <w:rPr>
          <w:rFonts w:asciiTheme="minorHAnsi" w:hAnsiTheme="minorHAnsi" w:cstheme="minorHAnsi"/>
          <w:bCs/>
          <w:szCs w:val="24"/>
        </w:rPr>
        <w:t xml:space="preserve">Nepavojingų atliekų iš </w:t>
      </w:r>
      <w:r w:rsidR="000553F9" w:rsidRPr="00BD3296">
        <w:rPr>
          <w:rFonts w:asciiTheme="minorHAnsi" w:hAnsiTheme="minorHAnsi" w:cstheme="minorHAnsi"/>
          <w:bCs/>
          <w:szCs w:val="24"/>
        </w:rPr>
        <w:t xml:space="preserve">UAB „Kauno vandenys“ </w:t>
      </w:r>
      <w:r w:rsidR="004F276F" w:rsidRPr="00BD3296">
        <w:rPr>
          <w:rFonts w:asciiTheme="minorHAnsi" w:hAnsiTheme="minorHAnsi" w:cstheme="minorHAnsi"/>
          <w:bCs/>
          <w:szCs w:val="24"/>
        </w:rPr>
        <w:t>Nuotekų valyklos</w:t>
      </w:r>
      <w:r w:rsidR="004B1E30" w:rsidRPr="00BD3296">
        <w:rPr>
          <w:rFonts w:asciiTheme="minorHAnsi" w:hAnsiTheme="minorHAnsi" w:cstheme="minorHAnsi"/>
          <w:bCs/>
          <w:szCs w:val="24"/>
        </w:rPr>
        <w:t xml:space="preserve"> </w:t>
      </w:r>
      <w:r w:rsidR="00A102A0" w:rsidRPr="00BD3296">
        <w:rPr>
          <w:rFonts w:asciiTheme="minorHAnsi" w:hAnsiTheme="minorHAnsi" w:cstheme="minorHAnsi"/>
          <w:bCs/>
          <w:szCs w:val="24"/>
        </w:rPr>
        <w:t>utilizavimas</w:t>
      </w:r>
      <w:r w:rsidR="003814F3" w:rsidRPr="00BD3296">
        <w:rPr>
          <w:rFonts w:asciiTheme="minorHAnsi" w:hAnsiTheme="minorHAnsi" w:cstheme="minorHAnsi"/>
          <w:bCs/>
          <w:szCs w:val="24"/>
        </w:rPr>
        <w:t>:</w:t>
      </w:r>
    </w:p>
    <w:tbl>
      <w:tblPr>
        <w:tblW w:w="4663"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5"/>
        <w:gridCol w:w="1415"/>
        <w:gridCol w:w="1558"/>
        <w:gridCol w:w="3691"/>
        <w:gridCol w:w="1554"/>
      </w:tblGrid>
      <w:tr w:rsidR="004B1E30" w:rsidRPr="00BD3296" w14:paraId="5ECBD559" w14:textId="77777777" w:rsidTr="00F64A12">
        <w:trPr>
          <w:trHeight w:val="462"/>
        </w:trPr>
        <w:tc>
          <w:tcPr>
            <w:tcW w:w="917" w:type="pct"/>
            <w:tcBorders>
              <w:top w:val="single" w:sz="4" w:space="0" w:color="auto"/>
              <w:left w:val="single" w:sz="4" w:space="0" w:color="auto"/>
              <w:bottom w:val="single" w:sz="4" w:space="0" w:color="auto"/>
              <w:right w:val="single" w:sz="4" w:space="0" w:color="auto"/>
            </w:tcBorders>
            <w:vAlign w:val="center"/>
            <w:hideMark/>
          </w:tcPr>
          <w:p w14:paraId="252891B0" w14:textId="77777777" w:rsidR="004B1E30" w:rsidRPr="00BD3296" w:rsidRDefault="004B1E30" w:rsidP="009E0F0B">
            <w:pPr>
              <w:ind w:firstLine="0"/>
              <w:rPr>
                <w:rFonts w:asciiTheme="minorHAnsi" w:hAnsiTheme="minorHAnsi" w:cstheme="minorHAnsi"/>
                <w:sz w:val="22"/>
                <w:szCs w:val="22"/>
              </w:rPr>
            </w:pPr>
            <w:r w:rsidRPr="00BD3296">
              <w:rPr>
                <w:rFonts w:asciiTheme="minorHAnsi" w:hAnsiTheme="minorHAnsi" w:cstheme="minorHAnsi"/>
                <w:sz w:val="22"/>
                <w:szCs w:val="22"/>
              </w:rPr>
              <w:t>Geografinis</w:t>
            </w:r>
          </w:p>
          <w:p w14:paraId="2069D146" w14:textId="77777777" w:rsidR="004B1E30" w:rsidRPr="00BD3296" w:rsidRDefault="004B1E30" w:rsidP="009E0F0B">
            <w:pPr>
              <w:ind w:firstLine="0"/>
              <w:rPr>
                <w:rFonts w:asciiTheme="minorHAnsi" w:hAnsiTheme="minorHAnsi" w:cstheme="minorHAnsi"/>
                <w:sz w:val="22"/>
                <w:szCs w:val="22"/>
              </w:rPr>
            </w:pPr>
            <w:r w:rsidRPr="00BD3296">
              <w:rPr>
                <w:rFonts w:asciiTheme="minorHAnsi" w:hAnsiTheme="minorHAnsi" w:cstheme="minorHAnsi"/>
                <w:sz w:val="22"/>
                <w:szCs w:val="22"/>
              </w:rPr>
              <w:t>kodas</w:t>
            </w:r>
          </w:p>
        </w:tc>
        <w:tc>
          <w:tcPr>
            <w:tcW w:w="703" w:type="pct"/>
            <w:tcBorders>
              <w:top w:val="single" w:sz="4" w:space="0" w:color="auto"/>
              <w:left w:val="single" w:sz="4" w:space="0" w:color="auto"/>
              <w:bottom w:val="single" w:sz="4" w:space="0" w:color="auto"/>
              <w:right w:val="single" w:sz="4" w:space="0" w:color="auto"/>
            </w:tcBorders>
          </w:tcPr>
          <w:p w14:paraId="168E3716" w14:textId="77777777" w:rsidR="004B1E30" w:rsidRPr="00BD3296" w:rsidRDefault="004B1E30" w:rsidP="009E0F0B">
            <w:pPr>
              <w:ind w:firstLine="0"/>
              <w:rPr>
                <w:rFonts w:asciiTheme="minorHAnsi" w:hAnsiTheme="minorHAnsi" w:cstheme="minorHAnsi"/>
                <w:sz w:val="22"/>
                <w:szCs w:val="22"/>
              </w:rPr>
            </w:pPr>
            <w:r w:rsidRPr="00BD3296">
              <w:rPr>
                <w:rFonts w:asciiTheme="minorHAnsi" w:hAnsiTheme="minorHAnsi" w:cstheme="minorHAnsi"/>
                <w:sz w:val="22"/>
                <w:szCs w:val="22"/>
              </w:rPr>
              <w:t>Atliekų kilmės kodas</w:t>
            </w:r>
          </w:p>
        </w:tc>
        <w:tc>
          <w:tcPr>
            <w:tcW w:w="774" w:type="pct"/>
            <w:tcBorders>
              <w:top w:val="single" w:sz="4" w:space="0" w:color="auto"/>
              <w:left w:val="single" w:sz="4" w:space="0" w:color="auto"/>
              <w:bottom w:val="single" w:sz="4" w:space="0" w:color="auto"/>
              <w:right w:val="single" w:sz="4" w:space="0" w:color="auto"/>
            </w:tcBorders>
            <w:vAlign w:val="center"/>
            <w:hideMark/>
          </w:tcPr>
          <w:p w14:paraId="68E3F37F" w14:textId="77777777" w:rsidR="004B1E30" w:rsidRPr="00BD3296" w:rsidRDefault="004B1E30" w:rsidP="009E0F0B">
            <w:pPr>
              <w:ind w:firstLine="0"/>
              <w:rPr>
                <w:rFonts w:asciiTheme="minorHAnsi" w:hAnsiTheme="minorHAnsi" w:cstheme="minorHAnsi"/>
                <w:sz w:val="22"/>
                <w:szCs w:val="22"/>
              </w:rPr>
            </w:pPr>
            <w:r w:rsidRPr="00BD3296">
              <w:rPr>
                <w:rFonts w:asciiTheme="minorHAnsi" w:hAnsiTheme="minorHAnsi" w:cstheme="minorHAnsi"/>
                <w:sz w:val="22"/>
                <w:szCs w:val="22"/>
              </w:rPr>
              <w:t>Atliekų sąrašo</w:t>
            </w:r>
          </w:p>
          <w:p w14:paraId="0C014B4C" w14:textId="77777777" w:rsidR="004B1E30" w:rsidRPr="00BD3296" w:rsidRDefault="004B1E30" w:rsidP="009E0F0B">
            <w:pPr>
              <w:ind w:firstLine="0"/>
              <w:rPr>
                <w:rFonts w:asciiTheme="minorHAnsi" w:hAnsiTheme="minorHAnsi" w:cstheme="minorHAnsi"/>
                <w:sz w:val="22"/>
                <w:szCs w:val="22"/>
              </w:rPr>
            </w:pPr>
            <w:r w:rsidRPr="00BD3296">
              <w:rPr>
                <w:rFonts w:asciiTheme="minorHAnsi" w:hAnsiTheme="minorHAnsi" w:cstheme="minorHAnsi"/>
                <w:sz w:val="22"/>
                <w:szCs w:val="22"/>
              </w:rPr>
              <w:t>kodas</w:t>
            </w:r>
          </w:p>
        </w:tc>
        <w:tc>
          <w:tcPr>
            <w:tcW w:w="1834" w:type="pct"/>
            <w:tcBorders>
              <w:top w:val="single" w:sz="4" w:space="0" w:color="auto"/>
              <w:left w:val="single" w:sz="4" w:space="0" w:color="auto"/>
              <w:bottom w:val="single" w:sz="4" w:space="0" w:color="auto"/>
              <w:right w:val="single" w:sz="4" w:space="0" w:color="auto"/>
            </w:tcBorders>
            <w:vAlign w:val="center"/>
            <w:hideMark/>
          </w:tcPr>
          <w:p w14:paraId="28B25543" w14:textId="77777777" w:rsidR="004B1E30" w:rsidRPr="00BD3296" w:rsidRDefault="004B1E30" w:rsidP="009E0F0B">
            <w:pPr>
              <w:ind w:firstLine="0"/>
              <w:rPr>
                <w:rFonts w:asciiTheme="minorHAnsi" w:hAnsiTheme="minorHAnsi" w:cstheme="minorHAnsi"/>
                <w:sz w:val="22"/>
                <w:szCs w:val="22"/>
              </w:rPr>
            </w:pPr>
            <w:r w:rsidRPr="00BD3296">
              <w:rPr>
                <w:rFonts w:asciiTheme="minorHAnsi" w:hAnsiTheme="minorHAnsi" w:cstheme="minorHAnsi"/>
                <w:sz w:val="22"/>
                <w:szCs w:val="22"/>
              </w:rPr>
              <w:t>Atliekų pavadinimas</w:t>
            </w:r>
          </w:p>
        </w:tc>
        <w:tc>
          <w:tcPr>
            <w:tcW w:w="772" w:type="pct"/>
            <w:tcBorders>
              <w:top w:val="single" w:sz="4" w:space="0" w:color="auto"/>
              <w:left w:val="single" w:sz="4" w:space="0" w:color="auto"/>
              <w:bottom w:val="single" w:sz="4" w:space="0" w:color="auto"/>
              <w:right w:val="single" w:sz="4" w:space="0" w:color="auto"/>
            </w:tcBorders>
          </w:tcPr>
          <w:p w14:paraId="5C7DBD16" w14:textId="77777777" w:rsidR="004B1E30" w:rsidRPr="00BD3296" w:rsidRDefault="00B07575" w:rsidP="004F276F">
            <w:pPr>
              <w:ind w:firstLine="0"/>
              <w:rPr>
                <w:rFonts w:asciiTheme="minorHAnsi" w:hAnsiTheme="minorHAnsi" w:cstheme="minorHAnsi"/>
                <w:sz w:val="22"/>
                <w:szCs w:val="22"/>
              </w:rPr>
            </w:pPr>
            <w:r w:rsidRPr="00BD3296">
              <w:rPr>
                <w:rFonts w:asciiTheme="minorHAnsi" w:hAnsiTheme="minorHAnsi" w:cstheme="minorHAnsi"/>
                <w:sz w:val="22"/>
                <w:szCs w:val="22"/>
              </w:rPr>
              <w:t xml:space="preserve">Preliminarus kiekis, </w:t>
            </w:r>
            <w:r w:rsidR="004F276F" w:rsidRPr="00BD3296">
              <w:rPr>
                <w:rFonts w:asciiTheme="minorHAnsi" w:hAnsiTheme="minorHAnsi" w:cstheme="minorHAnsi"/>
                <w:sz w:val="22"/>
                <w:szCs w:val="22"/>
              </w:rPr>
              <w:t xml:space="preserve">t </w:t>
            </w:r>
            <w:r w:rsidR="004B1E30" w:rsidRPr="00BD3296">
              <w:rPr>
                <w:rFonts w:asciiTheme="minorHAnsi" w:hAnsiTheme="minorHAnsi" w:cstheme="minorHAnsi"/>
                <w:sz w:val="22"/>
                <w:szCs w:val="22"/>
              </w:rPr>
              <w:t>/ m.</w:t>
            </w:r>
          </w:p>
        </w:tc>
      </w:tr>
      <w:tr w:rsidR="004B1E30" w:rsidRPr="00BD3296" w14:paraId="0A83583B" w14:textId="77777777" w:rsidTr="00F64A12">
        <w:trPr>
          <w:trHeight w:val="360"/>
        </w:trPr>
        <w:tc>
          <w:tcPr>
            <w:tcW w:w="917" w:type="pct"/>
            <w:tcBorders>
              <w:top w:val="single" w:sz="4" w:space="0" w:color="auto"/>
              <w:left w:val="single" w:sz="4" w:space="0" w:color="auto"/>
              <w:bottom w:val="single" w:sz="4" w:space="0" w:color="auto"/>
              <w:right w:val="single" w:sz="4" w:space="0" w:color="auto"/>
            </w:tcBorders>
            <w:vAlign w:val="center"/>
            <w:hideMark/>
          </w:tcPr>
          <w:p w14:paraId="4CC4A7CD" w14:textId="77777777" w:rsidR="004B1E30" w:rsidRPr="00BD3296" w:rsidRDefault="004B1E30" w:rsidP="009E0F0B">
            <w:pPr>
              <w:ind w:firstLine="0"/>
              <w:rPr>
                <w:rFonts w:asciiTheme="minorHAnsi" w:hAnsiTheme="minorHAnsi" w:cstheme="minorHAnsi"/>
                <w:sz w:val="22"/>
                <w:szCs w:val="22"/>
              </w:rPr>
            </w:pPr>
            <w:r w:rsidRPr="00BD3296">
              <w:rPr>
                <w:rFonts w:asciiTheme="minorHAnsi" w:hAnsiTheme="minorHAnsi" w:cstheme="minorHAnsi"/>
                <w:sz w:val="22"/>
                <w:szCs w:val="22"/>
              </w:rPr>
              <w:t>19 Kauno m. sav.</w:t>
            </w:r>
          </w:p>
        </w:tc>
        <w:tc>
          <w:tcPr>
            <w:tcW w:w="703" w:type="pct"/>
            <w:tcBorders>
              <w:top w:val="single" w:sz="4" w:space="0" w:color="auto"/>
              <w:left w:val="single" w:sz="4" w:space="0" w:color="auto"/>
              <w:bottom w:val="single" w:sz="4" w:space="0" w:color="auto"/>
              <w:right w:val="single" w:sz="4" w:space="0" w:color="auto"/>
            </w:tcBorders>
          </w:tcPr>
          <w:p w14:paraId="2F662F9A" w14:textId="77777777" w:rsidR="004B1E30" w:rsidRPr="00BD3296" w:rsidRDefault="004B1E30" w:rsidP="00507204">
            <w:pPr>
              <w:ind w:firstLine="0"/>
              <w:rPr>
                <w:rFonts w:asciiTheme="minorHAnsi" w:hAnsiTheme="minorHAnsi" w:cstheme="minorHAnsi"/>
                <w:sz w:val="22"/>
                <w:szCs w:val="22"/>
              </w:rPr>
            </w:pPr>
            <w:r w:rsidRPr="00BD3296">
              <w:rPr>
                <w:rFonts w:asciiTheme="minorHAnsi" w:hAnsiTheme="minorHAnsi" w:cstheme="minorHAnsi"/>
                <w:sz w:val="22"/>
                <w:szCs w:val="22"/>
              </w:rPr>
              <w:t>O2</w:t>
            </w:r>
          </w:p>
        </w:tc>
        <w:tc>
          <w:tcPr>
            <w:tcW w:w="774" w:type="pct"/>
            <w:tcBorders>
              <w:top w:val="single" w:sz="4" w:space="0" w:color="auto"/>
              <w:left w:val="single" w:sz="4" w:space="0" w:color="auto"/>
              <w:bottom w:val="single" w:sz="4" w:space="0" w:color="auto"/>
              <w:right w:val="single" w:sz="4" w:space="0" w:color="auto"/>
            </w:tcBorders>
            <w:vAlign w:val="center"/>
          </w:tcPr>
          <w:p w14:paraId="7E3CEF66" w14:textId="77777777" w:rsidR="004B1E30" w:rsidRPr="00BD3296" w:rsidRDefault="004B1E30" w:rsidP="00507204">
            <w:pPr>
              <w:ind w:firstLine="0"/>
              <w:rPr>
                <w:rFonts w:asciiTheme="minorHAnsi" w:hAnsiTheme="minorHAnsi" w:cstheme="minorHAnsi"/>
                <w:sz w:val="22"/>
                <w:szCs w:val="22"/>
              </w:rPr>
            </w:pPr>
            <w:r w:rsidRPr="00BD3296">
              <w:rPr>
                <w:rFonts w:asciiTheme="minorHAnsi" w:hAnsiTheme="minorHAnsi" w:cstheme="minorHAnsi"/>
                <w:sz w:val="22"/>
                <w:szCs w:val="22"/>
              </w:rPr>
              <w:t>19 08 01</w:t>
            </w:r>
          </w:p>
        </w:tc>
        <w:tc>
          <w:tcPr>
            <w:tcW w:w="1834" w:type="pct"/>
            <w:tcBorders>
              <w:top w:val="single" w:sz="4" w:space="0" w:color="auto"/>
              <w:left w:val="single" w:sz="4" w:space="0" w:color="auto"/>
              <w:bottom w:val="single" w:sz="4" w:space="0" w:color="auto"/>
              <w:right w:val="single" w:sz="4" w:space="0" w:color="auto"/>
            </w:tcBorders>
            <w:vAlign w:val="center"/>
          </w:tcPr>
          <w:p w14:paraId="02B90EB3" w14:textId="77777777" w:rsidR="004B1E30" w:rsidRPr="00BD3296" w:rsidRDefault="004B1E30" w:rsidP="00F30052">
            <w:pPr>
              <w:ind w:firstLine="0"/>
              <w:rPr>
                <w:rFonts w:asciiTheme="minorHAnsi" w:hAnsiTheme="minorHAnsi" w:cstheme="minorHAnsi"/>
                <w:sz w:val="22"/>
                <w:szCs w:val="22"/>
              </w:rPr>
            </w:pPr>
            <w:r w:rsidRPr="00BD3296">
              <w:rPr>
                <w:rFonts w:asciiTheme="minorHAnsi" w:hAnsiTheme="minorHAnsi" w:cstheme="minorHAnsi"/>
                <w:sz w:val="22"/>
                <w:szCs w:val="22"/>
              </w:rPr>
              <w:t>Rūšiavimo atliekos (sąnašos nuo grotų)</w:t>
            </w:r>
          </w:p>
        </w:tc>
        <w:tc>
          <w:tcPr>
            <w:tcW w:w="772" w:type="pct"/>
            <w:tcBorders>
              <w:top w:val="single" w:sz="4" w:space="0" w:color="auto"/>
              <w:left w:val="single" w:sz="4" w:space="0" w:color="auto"/>
              <w:bottom w:val="single" w:sz="4" w:space="0" w:color="auto"/>
              <w:right w:val="single" w:sz="4" w:space="0" w:color="auto"/>
            </w:tcBorders>
          </w:tcPr>
          <w:p w14:paraId="10759936" w14:textId="77777777" w:rsidR="004B1E30" w:rsidRPr="00BD3296" w:rsidRDefault="004F276F" w:rsidP="007C02DE">
            <w:pPr>
              <w:ind w:firstLine="0"/>
              <w:jc w:val="center"/>
              <w:rPr>
                <w:rFonts w:asciiTheme="minorHAnsi" w:hAnsiTheme="minorHAnsi" w:cstheme="minorHAnsi"/>
                <w:sz w:val="22"/>
                <w:szCs w:val="22"/>
              </w:rPr>
            </w:pPr>
            <w:r w:rsidRPr="00BD3296">
              <w:rPr>
                <w:rFonts w:asciiTheme="minorHAnsi" w:hAnsiTheme="minorHAnsi" w:cstheme="minorHAnsi"/>
                <w:sz w:val="22"/>
                <w:szCs w:val="22"/>
              </w:rPr>
              <w:t>700</w:t>
            </w:r>
          </w:p>
        </w:tc>
      </w:tr>
    </w:tbl>
    <w:p w14:paraId="6BDC8EF8" w14:textId="77777777" w:rsidR="009C48A3" w:rsidRPr="00BD3296" w:rsidRDefault="0081705A" w:rsidP="003814F3">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20" w:right="278"/>
        <w:rPr>
          <w:rFonts w:asciiTheme="minorHAnsi" w:hAnsiTheme="minorHAnsi" w:cstheme="minorHAnsi"/>
          <w:bCs/>
          <w:szCs w:val="24"/>
        </w:rPr>
      </w:pPr>
      <w:r w:rsidRPr="00BD3296">
        <w:rPr>
          <w:rFonts w:asciiTheme="minorHAnsi" w:hAnsiTheme="minorHAnsi" w:cstheme="minorHAnsi"/>
          <w:bCs/>
          <w:szCs w:val="24"/>
        </w:rPr>
        <w:t>2.2.</w:t>
      </w:r>
      <w:r w:rsidR="004F276F" w:rsidRPr="00BD3296">
        <w:rPr>
          <w:rFonts w:asciiTheme="minorHAnsi" w:hAnsiTheme="minorHAnsi" w:cstheme="minorHAnsi"/>
          <w:bCs/>
          <w:szCs w:val="24"/>
        </w:rPr>
        <w:t xml:space="preserve"> Atliekos susidaro nereguliariai. Maksimalus kiekis per dieną iki 25 t.</w:t>
      </w:r>
    </w:p>
    <w:p w14:paraId="0765C180" w14:textId="563CD839" w:rsidR="009C48A3" w:rsidRPr="00BD3296" w:rsidRDefault="0081705A" w:rsidP="00D36D11">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 xml:space="preserve">2.3. </w:t>
      </w:r>
      <w:r w:rsidR="000C49D8" w:rsidRPr="000C49D8">
        <w:rPr>
          <w:rFonts w:asciiTheme="minorHAnsi" w:hAnsiTheme="minorHAnsi" w:cstheme="minorHAnsi"/>
          <w:bCs/>
          <w:szCs w:val="24"/>
        </w:rPr>
        <w:t>Atliekos utilizavimui pristatomos Pirkėjo konteineriais ir Pirkėjo transportu į Paslaugos teikėjo nurodytą priėmimo vietą.</w:t>
      </w:r>
    </w:p>
    <w:p w14:paraId="65BCF349" w14:textId="4CCEBD55" w:rsidR="009C48A3" w:rsidRPr="00BD3296" w:rsidRDefault="0081705A" w:rsidP="00D36D11">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2.4.</w:t>
      </w:r>
      <w:r w:rsidR="004F276F" w:rsidRPr="00BD3296">
        <w:rPr>
          <w:rFonts w:asciiTheme="minorHAnsi" w:hAnsiTheme="minorHAnsi" w:cstheme="minorHAnsi"/>
          <w:bCs/>
          <w:szCs w:val="24"/>
        </w:rPr>
        <w:t xml:space="preserve"> </w:t>
      </w:r>
      <w:r w:rsidR="000C49D8">
        <w:rPr>
          <w:rFonts w:asciiTheme="minorHAnsi" w:hAnsiTheme="minorHAnsi" w:cstheme="minorHAnsi"/>
          <w:bCs/>
          <w:szCs w:val="24"/>
        </w:rPr>
        <w:t>Pirkėjas</w:t>
      </w:r>
      <w:r w:rsidR="003C01A7" w:rsidRPr="00BD3296">
        <w:rPr>
          <w:rFonts w:asciiTheme="minorHAnsi" w:hAnsiTheme="minorHAnsi" w:cstheme="minorHAnsi"/>
          <w:bCs/>
          <w:szCs w:val="24"/>
        </w:rPr>
        <w:t xml:space="preserve"> neįsipareigoja perduoti viso nurodyto atliekų kiekio ir neprisiima finansinės atsakomybės, jei atliekų bus perduota mažiau arba atliekos nebus perduodamos.</w:t>
      </w:r>
    </w:p>
    <w:p w14:paraId="1CCE22AB" w14:textId="43D9E889" w:rsidR="007B6BA6" w:rsidRPr="00BD3296" w:rsidRDefault="004F276F" w:rsidP="00D36D11">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2.5</w:t>
      </w:r>
      <w:r w:rsidR="00D36D11" w:rsidRPr="00BD3296">
        <w:rPr>
          <w:rFonts w:asciiTheme="minorHAnsi" w:hAnsiTheme="minorHAnsi" w:cstheme="minorHAnsi"/>
          <w:bCs/>
          <w:szCs w:val="24"/>
        </w:rPr>
        <w:t xml:space="preserve">. </w:t>
      </w:r>
      <w:r w:rsidR="003C01A7" w:rsidRPr="00BD3296">
        <w:rPr>
          <w:rFonts w:asciiTheme="minorHAnsi" w:hAnsiTheme="minorHAnsi" w:cstheme="minorHAnsi"/>
          <w:bCs/>
          <w:szCs w:val="24"/>
        </w:rPr>
        <w:t>Atliekų at</w:t>
      </w:r>
      <w:r w:rsidR="009230FC" w:rsidRPr="00BD3296">
        <w:rPr>
          <w:rFonts w:asciiTheme="minorHAnsi" w:hAnsiTheme="minorHAnsi" w:cstheme="minorHAnsi"/>
          <w:bCs/>
          <w:szCs w:val="24"/>
        </w:rPr>
        <w:t>vežimas vykdomas</w:t>
      </w:r>
      <w:r w:rsidR="003C01A7" w:rsidRPr="00BD3296">
        <w:rPr>
          <w:rFonts w:asciiTheme="minorHAnsi" w:hAnsiTheme="minorHAnsi" w:cstheme="minorHAnsi"/>
          <w:bCs/>
          <w:szCs w:val="24"/>
        </w:rPr>
        <w:t xml:space="preserve"> </w:t>
      </w:r>
      <w:r w:rsidR="000C49D8">
        <w:rPr>
          <w:rFonts w:asciiTheme="minorHAnsi" w:hAnsiTheme="minorHAnsi" w:cstheme="minorHAnsi"/>
          <w:bCs/>
          <w:szCs w:val="24"/>
        </w:rPr>
        <w:t>Pirkėjo</w:t>
      </w:r>
      <w:r w:rsidR="003C01A7" w:rsidRPr="00BD3296">
        <w:rPr>
          <w:rFonts w:asciiTheme="minorHAnsi" w:hAnsiTheme="minorHAnsi" w:cstheme="minorHAnsi"/>
          <w:bCs/>
          <w:szCs w:val="24"/>
        </w:rPr>
        <w:t xml:space="preserve"> darbo laiku: I-</w:t>
      </w:r>
      <w:r w:rsidR="00E57A05" w:rsidRPr="00BD3296">
        <w:rPr>
          <w:rFonts w:asciiTheme="minorHAnsi" w:hAnsiTheme="minorHAnsi" w:cstheme="minorHAnsi"/>
          <w:bCs/>
          <w:szCs w:val="24"/>
        </w:rPr>
        <w:t>I</w:t>
      </w:r>
      <w:r w:rsidR="003C01A7" w:rsidRPr="00BD3296">
        <w:rPr>
          <w:rFonts w:asciiTheme="minorHAnsi" w:hAnsiTheme="minorHAnsi" w:cstheme="minorHAnsi"/>
          <w:bCs/>
          <w:szCs w:val="24"/>
        </w:rPr>
        <w:t>V nuo 7 val. iki 16 val., V nuo 7 val. iki 14:30 val.</w:t>
      </w:r>
    </w:p>
    <w:p w14:paraId="2B14CA39" w14:textId="77777777" w:rsidR="009C48A3" w:rsidRPr="00BD3296" w:rsidRDefault="009C48A3" w:rsidP="00B0757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rPr>
          <w:rFonts w:asciiTheme="minorHAnsi" w:hAnsiTheme="minorHAnsi" w:cstheme="minorHAnsi"/>
          <w:b/>
          <w:bCs/>
          <w:szCs w:val="24"/>
        </w:rPr>
      </w:pPr>
      <w:r w:rsidRPr="00BD3296">
        <w:rPr>
          <w:rFonts w:asciiTheme="minorHAnsi" w:hAnsiTheme="minorHAnsi" w:cstheme="minorHAnsi"/>
          <w:b/>
          <w:bCs/>
          <w:szCs w:val="24"/>
        </w:rPr>
        <w:t>REIKALAVIMAI PASLAUGOMS ATLIKTI</w:t>
      </w:r>
    </w:p>
    <w:p w14:paraId="579EA6DA"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i/>
          <w:spacing w:val="-2"/>
          <w:sz w:val="18"/>
          <w:szCs w:val="18"/>
        </w:rPr>
      </w:pPr>
      <w:r w:rsidRPr="00BD3296">
        <w:rPr>
          <w:rFonts w:asciiTheme="minorHAnsi" w:hAnsiTheme="minorHAnsi" w:cstheme="minorHAnsi"/>
          <w:i/>
          <w:spacing w:val="-2"/>
          <w:sz w:val="18"/>
          <w:szCs w:val="18"/>
        </w:rPr>
        <w:t xml:space="preserve">Detalus paslaugų atlikimo aprašymas, sąlygos ir kt. </w:t>
      </w:r>
    </w:p>
    <w:p w14:paraId="7C73D13C" w14:textId="77777777" w:rsidR="00B97FB0" w:rsidRPr="00BD3296" w:rsidRDefault="00B97FB0" w:rsidP="006A34B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 xml:space="preserve">3.1. </w:t>
      </w:r>
      <w:r w:rsidR="004F276F" w:rsidRPr="00BD3296">
        <w:rPr>
          <w:rFonts w:asciiTheme="minorHAnsi" w:hAnsiTheme="minorHAnsi" w:cstheme="minorHAnsi"/>
          <w:bCs/>
          <w:szCs w:val="24"/>
        </w:rPr>
        <w:t>Atliekų apdorojimas / tvarkymas turi būti vykdomas laikantis LR teisės aktų reikalavimų, užtikrinant saugų atliekų sutvarkymą.</w:t>
      </w:r>
    </w:p>
    <w:p w14:paraId="022ED50D" w14:textId="77777777" w:rsidR="00843DCA" w:rsidRPr="00BD3296" w:rsidRDefault="00843DCA" w:rsidP="006A34B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 xml:space="preserve">3.2. </w:t>
      </w:r>
      <w:r w:rsidR="002715C1" w:rsidRPr="00BD3296">
        <w:rPr>
          <w:rFonts w:asciiTheme="minorHAnsi" w:hAnsiTheme="minorHAnsi" w:cstheme="minorHAnsi"/>
          <w:szCs w:val="24"/>
        </w:rPr>
        <w:t>Paslaugos teikėjas privalo turėti galimybę pasverti atliekas svarstyklėmis su galiojančia metrologine patikra ir pateikti atliekų svėrimo aktą</w:t>
      </w:r>
      <w:r w:rsidRPr="00BD3296">
        <w:rPr>
          <w:rFonts w:asciiTheme="minorHAnsi" w:hAnsiTheme="minorHAnsi" w:cstheme="minorHAnsi"/>
          <w:bCs/>
          <w:szCs w:val="24"/>
        </w:rPr>
        <w:t>.</w:t>
      </w:r>
    </w:p>
    <w:p w14:paraId="59AFF6B7" w14:textId="77777777" w:rsidR="00843DCA" w:rsidRPr="00BD3296" w:rsidRDefault="00843DCA" w:rsidP="006A34B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 xml:space="preserve">3.3. </w:t>
      </w:r>
      <w:r w:rsidR="005E3CC8" w:rsidRPr="00BD3296">
        <w:rPr>
          <w:rFonts w:asciiTheme="minorHAnsi" w:hAnsiTheme="minorHAnsi" w:cstheme="minorHAnsi"/>
          <w:szCs w:val="24"/>
        </w:rPr>
        <w:t>Paslaugos teikėjas privalo būti GPAIS naudotojas bei</w:t>
      </w:r>
      <w:r w:rsidRPr="00BD3296">
        <w:rPr>
          <w:rFonts w:asciiTheme="minorHAnsi" w:hAnsiTheme="minorHAnsi" w:cstheme="minorHAnsi"/>
          <w:bCs/>
          <w:szCs w:val="24"/>
        </w:rPr>
        <w:t xml:space="preserve"> užregistruoją pasirašytą sutartį į GPAIS.</w:t>
      </w:r>
    </w:p>
    <w:p w14:paraId="4E989DA7" w14:textId="77777777" w:rsidR="00B07575" w:rsidRPr="00BD3296" w:rsidRDefault="00843DCA" w:rsidP="006A34B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3.4</w:t>
      </w:r>
      <w:r w:rsidR="0081705A" w:rsidRPr="00BD3296">
        <w:rPr>
          <w:rFonts w:asciiTheme="minorHAnsi" w:hAnsiTheme="minorHAnsi" w:cstheme="minorHAnsi"/>
          <w:bCs/>
          <w:szCs w:val="24"/>
        </w:rPr>
        <w:t xml:space="preserve">. </w:t>
      </w:r>
      <w:r w:rsidRPr="00BD3296">
        <w:rPr>
          <w:rFonts w:asciiTheme="minorHAnsi" w:hAnsiTheme="minorHAnsi" w:cstheme="minorHAnsi"/>
          <w:bCs/>
          <w:szCs w:val="24"/>
        </w:rPr>
        <w:t>Atliekų tvarkytojas turi turėti pagal LR teisės aktų reikalavimus Taršos leidimą arba Taršos integruotos prevencijos ir kontrolės leidimą tvarkyti šią atlieką.</w:t>
      </w:r>
    </w:p>
    <w:p w14:paraId="4FE4F1F9" w14:textId="77777777" w:rsidR="002715C1" w:rsidRPr="00BD3296" w:rsidRDefault="002715C1" w:rsidP="006A34B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 xml:space="preserve">3.5. </w:t>
      </w:r>
      <w:r w:rsidRPr="00BD3296">
        <w:rPr>
          <w:rFonts w:asciiTheme="minorHAnsi" w:hAnsiTheme="minorHAnsi" w:cstheme="minorHAnsi"/>
          <w:szCs w:val="24"/>
        </w:rPr>
        <w:t>Paslaugos teikėjas privalo turėti teisę tvarkyti pirkimo objekte tvarkyti 19 08 01 kodo atliekas (perkantysis subjektas patikrins Atliekų tvarkytojų valstybės registre internetinėje svetainėje, adresu: https://atvr.aplinka.lt/ vykdydamas pirkimo techninį vertinimą)</w:t>
      </w:r>
    </w:p>
    <w:p w14:paraId="1D23C349"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BD3296">
        <w:rPr>
          <w:rFonts w:asciiTheme="minorHAnsi" w:hAnsiTheme="minorHAnsi" w:cstheme="minorHAnsi"/>
          <w:b/>
          <w:bCs/>
          <w:szCs w:val="24"/>
        </w:rPr>
        <w:t xml:space="preserve">PRIDAVIMAS, PERDAVIMAS, </w:t>
      </w:r>
    </w:p>
    <w:p w14:paraId="00079B98"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rFonts w:asciiTheme="minorHAnsi" w:hAnsiTheme="minorHAnsi" w:cstheme="minorHAnsi"/>
          <w:i/>
          <w:sz w:val="18"/>
          <w:szCs w:val="18"/>
        </w:rPr>
      </w:pPr>
      <w:r w:rsidRPr="00BD3296">
        <w:rPr>
          <w:rFonts w:asciiTheme="minorHAnsi" w:hAnsiTheme="minorHAnsi" w:cstheme="minorHAnsi"/>
          <w:i/>
          <w:sz w:val="18"/>
          <w:szCs w:val="18"/>
        </w:rPr>
        <w:t>Numatoma metodika, procedūra ar vertinimas, kurie bus atlikti priduodant atliktas paslaugas, norint įsitikinti, ar jos atitinka techninėje specifikacijoje nurodytus techninius reikalavimus, jei tokie reikalingi.</w:t>
      </w:r>
    </w:p>
    <w:p w14:paraId="3EE8C20D" w14:textId="77777777" w:rsidR="000553F9" w:rsidRPr="00BD3296" w:rsidRDefault="0081705A" w:rsidP="00F64A1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lastRenderedPageBreak/>
        <w:t>4.1.</w:t>
      </w:r>
      <w:r w:rsidR="00843DCA" w:rsidRPr="00BD3296">
        <w:rPr>
          <w:rFonts w:asciiTheme="minorHAnsi" w:hAnsiTheme="minorHAnsi" w:cstheme="minorHAnsi"/>
          <w:bCs/>
          <w:szCs w:val="24"/>
        </w:rPr>
        <w:t xml:space="preserve"> Atliekų svoris nustatomas atliekų tvarkytojo svarstyklėmis su galiojančia metrologine patikra.</w:t>
      </w:r>
    </w:p>
    <w:p w14:paraId="02695088" w14:textId="0DBA415D" w:rsidR="0081705A" w:rsidRPr="00BD3296" w:rsidRDefault="003B1C4E" w:rsidP="00F64A1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 xml:space="preserve">4.2. </w:t>
      </w:r>
      <w:r w:rsidR="009802F9" w:rsidRPr="00BD3296">
        <w:rPr>
          <w:rFonts w:asciiTheme="minorHAnsi" w:hAnsiTheme="minorHAnsi" w:cstheme="minorHAnsi"/>
        </w:rPr>
        <w:t xml:space="preserve">Perduodamo </w:t>
      </w:r>
      <w:r w:rsidR="00A12518" w:rsidRPr="00BD3296">
        <w:rPr>
          <w:rFonts w:asciiTheme="minorHAnsi" w:hAnsiTheme="minorHAnsi" w:cstheme="minorHAnsi"/>
        </w:rPr>
        <w:t>grotų atliekų</w:t>
      </w:r>
      <w:r w:rsidR="009802F9" w:rsidRPr="00BD3296">
        <w:rPr>
          <w:rFonts w:asciiTheme="minorHAnsi" w:hAnsiTheme="minorHAnsi" w:cstheme="minorHAnsi"/>
        </w:rPr>
        <w:t xml:space="preserve"> kiekis bus nustatomas pagal faktą iškrovimo vietoje.</w:t>
      </w:r>
    </w:p>
    <w:p w14:paraId="1D43306C"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BD3296">
        <w:rPr>
          <w:rFonts w:asciiTheme="minorHAnsi" w:hAnsiTheme="minorHAnsi" w:cstheme="minorHAnsi"/>
          <w:b/>
          <w:bCs/>
          <w:szCs w:val="24"/>
        </w:rPr>
        <w:t>REIKALAVIMAI DĖL APMOKYMO, ĮDIEGIMO</w:t>
      </w:r>
    </w:p>
    <w:p w14:paraId="35A56FDC"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rFonts w:asciiTheme="minorHAnsi" w:hAnsiTheme="minorHAnsi" w:cstheme="minorHAnsi"/>
          <w:i/>
          <w:szCs w:val="24"/>
        </w:rPr>
      </w:pPr>
      <w:r w:rsidRPr="00BD3296">
        <w:rPr>
          <w:rFonts w:asciiTheme="minorHAnsi" w:hAnsiTheme="minorHAnsi" w:cstheme="minorHAnsi"/>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BD3296">
        <w:rPr>
          <w:rFonts w:asciiTheme="minorHAnsi" w:hAnsiTheme="minorHAnsi" w:cstheme="minorHAnsi"/>
          <w:i/>
          <w:szCs w:val="24"/>
        </w:rPr>
        <w:t>.</w:t>
      </w:r>
    </w:p>
    <w:p w14:paraId="26C1267C" w14:textId="7A77B4AD" w:rsidR="009C48A3" w:rsidRPr="00BD3296" w:rsidRDefault="00F31909" w:rsidP="00F64A1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jc w:val="both"/>
        <w:rPr>
          <w:rFonts w:asciiTheme="minorHAnsi" w:hAnsiTheme="minorHAnsi" w:cstheme="minorHAnsi"/>
          <w:i/>
          <w:szCs w:val="24"/>
        </w:rPr>
      </w:pPr>
      <w:r w:rsidRPr="00BD3296">
        <w:rPr>
          <w:rFonts w:asciiTheme="minorHAnsi" w:hAnsiTheme="minorHAnsi" w:cstheme="minorHAnsi"/>
          <w:szCs w:val="24"/>
        </w:rPr>
        <w:t xml:space="preserve">5.1. Esant būtinybei </w:t>
      </w:r>
      <w:r w:rsidR="000C49D8">
        <w:rPr>
          <w:rFonts w:asciiTheme="minorHAnsi" w:hAnsiTheme="minorHAnsi" w:cstheme="minorHAnsi"/>
          <w:szCs w:val="24"/>
        </w:rPr>
        <w:t>Pirkėjas</w:t>
      </w:r>
      <w:r w:rsidRPr="00BD3296">
        <w:rPr>
          <w:rFonts w:asciiTheme="minorHAnsi" w:hAnsiTheme="minorHAnsi" w:cstheme="minorHAnsi"/>
          <w:szCs w:val="24"/>
        </w:rPr>
        <w:t xml:space="preserve"> ir paslaugos teikėjas konsultuoja vienas kitą siekdami užtikrinti sklandų techninės specifikacijos 3 ir 4 punktų vykdymą.</w:t>
      </w:r>
    </w:p>
    <w:p w14:paraId="5AEE3B89"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BD3296">
        <w:rPr>
          <w:rFonts w:asciiTheme="minorHAnsi" w:hAnsiTheme="minorHAnsi" w:cstheme="minorHAnsi"/>
          <w:b/>
          <w:bCs/>
          <w:szCs w:val="24"/>
        </w:rPr>
        <w:t>PASLAUGŲ KOKYBĖS KONTROLĖ</w:t>
      </w:r>
    </w:p>
    <w:p w14:paraId="006EE478"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 w:val="18"/>
          <w:szCs w:val="18"/>
        </w:rPr>
      </w:pPr>
      <w:r w:rsidRPr="00BD3296">
        <w:rPr>
          <w:rFonts w:asciiTheme="minorHAnsi" w:hAnsiTheme="minorHAnsi" w:cstheme="minorHAnsi"/>
          <w:i/>
          <w:sz w:val="18"/>
          <w:szCs w:val="18"/>
        </w:rPr>
        <w:t>Numatomi kokybės užtikrinimo reikalavimai, kuriais teikėjas privalo vadovautis per visą sutarties įgyvendinimo laiką.</w:t>
      </w:r>
    </w:p>
    <w:p w14:paraId="393F8013" w14:textId="77777777" w:rsidR="007F44A0" w:rsidRPr="00BD3296" w:rsidRDefault="00F31909" w:rsidP="00F64A1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rFonts w:asciiTheme="minorHAnsi" w:hAnsiTheme="minorHAnsi" w:cstheme="minorHAnsi"/>
          <w:bCs/>
          <w:szCs w:val="24"/>
        </w:rPr>
      </w:pPr>
      <w:r w:rsidRPr="00BD3296">
        <w:rPr>
          <w:rFonts w:asciiTheme="minorHAnsi" w:hAnsiTheme="minorHAnsi" w:cstheme="minorHAnsi"/>
          <w:bCs/>
          <w:szCs w:val="24"/>
        </w:rPr>
        <w:t xml:space="preserve">6.1. </w:t>
      </w:r>
      <w:r w:rsidR="007F44A0" w:rsidRPr="00BD3296">
        <w:rPr>
          <w:rFonts w:asciiTheme="minorHAnsi" w:hAnsiTheme="minorHAnsi" w:cstheme="minorHAnsi"/>
          <w:bCs/>
          <w:szCs w:val="24"/>
        </w:rPr>
        <w:t>Atliekų utilizavimas atitinka Atliekų tvarkymo įstatyme (1998 m. birželio 16 d. Nr. VIII-787, galiojanti suvestinė 2018-01-24 - 2018-06-30) aprašomais atliekų tvarkymo principais ir LR aplinkos ministro įsakymą „Dėl LR aplinkos ministro 1999 m. liepos 14 d. įsakymo Nr. 217 „Dėl Atliekų tvarkymo taisyklių patvirtinimo“ pakeitimo“ (2017 m. gruodžio 29 d. įsakymas Nr. D1-1061).</w:t>
      </w:r>
    </w:p>
    <w:p w14:paraId="54212062" w14:textId="77777777" w:rsidR="009C48A3" w:rsidRPr="00BD3296" w:rsidRDefault="00F31909" w:rsidP="00F64A1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rFonts w:asciiTheme="minorHAnsi" w:hAnsiTheme="minorHAnsi" w:cstheme="minorHAnsi"/>
          <w:i/>
          <w:sz w:val="18"/>
          <w:szCs w:val="18"/>
        </w:rPr>
      </w:pPr>
      <w:r w:rsidRPr="00BD3296">
        <w:rPr>
          <w:rFonts w:asciiTheme="minorHAnsi" w:hAnsiTheme="minorHAnsi" w:cstheme="minorHAnsi"/>
          <w:bCs/>
          <w:szCs w:val="24"/>
        </w:rPr>
        <w:t xml:space="preserve">6.2. </w:t>
      </w:r>
      <w:r w:rsidR="007F44A0" w:rsidRPr="00BD3296">
        <w:rPr>
          <w:rFonts w:asciiTheme="minorHAnsi" w:hAnsiTheme="minorHAnsi" w:cstheme="minorHAnsi"/>
          <w:bCs/>
          <w:szCs w:val="24"/>
        </w:rPr>
        <w:t>Atliekų vežimas ir apskaita atitinka LR aplinkos ministro įsakymo „Dėl vieningos gaminių, pakuočių ir atliekų apskaitos informacinės sistemos nuostatų patvirtinimo“ (2013 m. gruodžio 20 d. Nr. D1-976) bei įsakymo pakeitimo įsakymo „Dėl LR aplinkos ministro 2013 m. gruodžio 20 d. įsakymo NR. D1-976 „Dėl vieningos gaminių, pakuočių ir atliekų apskaitos informacinės sistemos nuostatų patvirtinimo“ pakeitimo“ (2016 m. vasario 11 d. Nr. D1-96) nuostatus.</w:t>
      </w:r>
    </w:p>
    <w:p w14:paraId="15E43FD9"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BD3296">
        <w:rPr>
          <w:rFonts w:asciiTheme="minorHAnsi" w:hAnsiTheme="minorHAnsi" w:cstheme="minorHAnsi"/>
          <w:b/>
          <w:bCs/>
          <w:szCs w:val="24"/>
        </w:rPr>
        <w:t>DOKUMENTACIJA, INSTRUKCIJOS</w:t>
      </w:r>
    </w:p>
    <w:p w14:paraId="70721F0D"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Cs w:val="24"/>
        </w:rPr>
      </w:pPr>
      <w:r w:rsidRPr="00BD3296">
        <w:rPr>
          <w:rFonts w:asciiTheme="minorHAnsi" w:hAnsiTheme="minorHAnsi" w:cstheme="minorHAnsi"/>
          <w:i/>
          <w:sz w:val="18"/>
          <w:szCs w:val="18"/>
        </w:rPr>
        <w:t>Pateikiamas dokumentacijos, kurią privalo pateikti teikėjas, aprašymas: kalba, detalumo lygis, kiti reikalavimai.</w:t>
      </w:r>
      <w:r w:rsidRPr="00BD3296">
        <w:rPr>
          <w:rFonts w:asciiTheme="minorHAnsi" w:hAnsiTheme="minorHAnsi" w:cstheme="minorHAnsi"/>
          <w:i/>
          <w:szCs w:val="24"/>
        </w:rPr>
        <w:t xml:space="preserve"> </w:t>
      </w:r>
    </w:p>
    <w:p w14:paraId="651E30E7" w14:textId="6EAD690D" w:rsidR="00AD326E" w:rsidRPr="00BD3296" w:rsidRDefault="005E3CC8" w:rsidP="00F64A1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7.</w:t>
      </w:r>
      <w:r w:rsidR="002715C1" w:rsidRPr="00BD3296">
        <w:rPr>
          <w:rFonts w:asciiTheme="minorHAnsi" w:hAnsiTheme="minorHAnsi" w:cstheme="minorHAnsi"/>
          <w:bCs/>
          <w:szCs w:val="24"/>
        </w:rPr>
        <w:t>1</w:t>
      </w:r>
      <w:r w:rsidR="00F31909" w:rsidRPr="00BD3296">
        <w:rPr>
          <w:rFonts w:asciiTheme="minorHAnsi" w:hAnsiTheme="minorHAnsi" w:cstheme="minorHAnsi"/>
          <w:bCs/>
          <w:szCs w:val="24"/>
        </w:rPr>
        <w:t xml:space="preserve">. </w:t>
      </w:r>
      <w:r w:rsidR="009802F9" w:rsidRPr="00BD3296">
        <w:rPr>
          <w:rFonts w:asciiTheme="minorHAnsi" w:hAnsiTheme="minorHAnsi" w:cstheme="minorHAnsi"/>
          <w:szCs w:val="24"/>
        </w:rPr>
        <w:t>Paslaugos teikėjas</w:t>
      </w:r>
      <w:r w:rsidR="009802F9" w:rsidRPr="00BD3296">
        <w:rPr>
          <w:rFonts w:asciiTheme="minorHAnsi" w:hAnsiTheme="minorHAnsi" w:cstheme="minorHAnsi"/>
        </w:rPr>
        <w:t xml:space="preserve"> kartu su sąskaita faktūra už atliktas paslaugas privalo Pirkėjui pateikti </w:t>
      </w:r>
      <w:r w:rsidR="000C49D8">
        <w:rPr>
          <w:rFonts w:asciiTheme="minorHAnsi" w:hAnsiTheme="minorHAnsi" w:cstheme="minorHAnsi"/>
        </w:rPr>
        <w:t>atliekų</w:t>
      </w:r>
      <w:r w:rsidR="009802F9" w:rsidRPr="00BD3296">
        <w:rPr>
          <w:rFonts w:asciiTheme="minorHAnsi" w:hAnsiTheme="minorHAnsi" w:cstheme="minorHAnsi"/>
        </w:rPr>
        <w:t xml:space="preserve"> perdavimą/priėmimą patvirtinantį dokumentą, kad </w:t>
      </w:r>
      <w:r w:rsidR="000C49D8">
        <w:rPr>
          <w:rFonts w:asciiTheme="minorHAnsi" w:hAnsiTheme="minorHAnsi" w:cstheme="minorHAnsi"/>
        </w:rPr>
        <w:t xml:space="preserve">atliekos </w:t>
      </w:r>
      <w:r w:rsidR="009802F9" w:rsidRPr="00BD3296">
        <w:rPr>
          <w:rFonts w:asciiTheme="minorHAnsi" w:hAnsiTheme="minorHAnsi" w:cstheme="minorHAnsi"/>
        </w:rPr>
        <w:t>yra perduot</w:t>
      </w:r>
      <w:r w:rsidR="000C49D8">
        <w:rPr>
          <w:rFonts w:asciiTheme="minorHAnsi" w:hAnsiTheme="minorHAnsi" w:cstheme="minorHAnsi"/>
        </w:rPr>
        <w:t>o</w:t>
      </w:r>
      <w:r w:rsidR="009802F9" w:rsidRPr="00BD3296">
        <w:rPr>
          <w:rFonts w:asciiTheme="minorHAnsi" w:hAnsiTheme="minorHAnsi" w:cstheme="minorHAnsi"/>
        </w:rPr>
        <w:t>s atliekas tvarkančiai įmonei (pvz., sąskaitą faktūrą, dumblo perdavimo–priėmimo aktą, kuriuose nurodyti perduotų atliekų rūšis, atliekų kodas ir svoris, atliekų perdavimo data).</w:t>
      </w:r>
    </w:p>
    <w:p w14:paraId="5246FF6F"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BD3296">
        <w:rPr>
          <w:rFonts w:asciiTheme="minorHAnsi" w:hAnsiTheme="minorHAnsi" w:cstheme="minorHAnsi"/>
          <w:b/>
          <w:szCs w:val="24"/>
        </w:rPr>
        <w:t>INTELEKTINĖS NUOSAVYBĖS TEISIŲ PERDAVIMAS</w:t>
      </w:r>
    </w:p>
    <w:p w14:paraId="08C22649"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 w:val="18"/>
          <w:szCs w:val="18"/>
        </w:rPr>
      </w:pPr>
      <w:r w:rsidRPr="00BD3296">
        <w:rPr>
          <w:rFonts w:asciiTheme="minorHAnsi" w:hAnsiTheme="minorHAnsi" w:cstheme="minorHAnsi"/>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1B4373A5" w14:textId="77777777" w:rsidR="009C48A3" w:rsidRPr="00BD3296" w:rsidRDefault="00D61E69" w:rsidP="00D61E6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bCs/>
          <w:szCs w:val="24"/>
        </w:rPr>
      </w:pPr>
      <w:r w:rsidRPr="00BD3296">
        <w:rPr>
          <w:rFonts w:asciiTheme="minorHAnsi" w:hAnsiTheme="minorHAnsi" w:cstheme="minorHAnsi"/>
          <w:bCs/>
          <w:szCs w:val="24"/>
        </w:rPr>
        <w:t>Netaikoma</w:t>
      </w:r>
    </w:p>
    <w:p w14:paraId="05B85278"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BD3296">
        <w:rPr>
          <w:rFonts w:asciiTheme="minorHAnsi" w:hAnsiTheme="minorHAnsi" w:cstheme="minorHAnsi"/>
          <w:b/>
        </w:rPr>
        <w:t>PASLAUGŲ KAINOS STRUKTŪRA</w:t>
      </w:r>
    </w:p>
    <w:p w14:paraId="0B406AB0"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 w:val="18"/>
          <w:szCs w:val="18"/>
        </w:rPr>
      </w:pPr>
      <w:r w:rsidRPr="00BD3296">
        <w:rPr>
          <w:rFonts w:asciiTheme="minorHAnsi" w:hAnsiTheme="minorHAnsi" w:cstheme="minorHAnsi"/>
          <w:i/>
          <w:sz w:val="18"/>
          <w:szCs w:val="18"/>
        </w:rPr>
        <w:t>Apmokėjimo būdai, pagal fiksuotus įkainius, pagal konkrečios paslaugos atlikimą, ar kita.</w:t>
      </w:r>
    </w:p>
    <w:p w14:paraId="4149920B" w14:textId="77777777" w:rsidR="000039C5" w:rsidRPr="00BD3296" w:rsidRDefault="005E3CC8" w:rsidP="00F64A1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8"/>
        <w:jc w:val="both"/>
        <w:rPr>
          <w:rFonts w:asciiTheme="minorHAnsi" w:hAnsiTheme="minorHAnsi" w:cstheme="minorHAnsi"/>
          <w:bCs/>
          <w:szCs w:val="24"/>
        </w:rPr>
      </w:pPr>
      <w:r w:rsidRPr="00BD3296">
        <w:rPr>
          <w:rFonts w:asciiTheme="minorHAnsi" w:hAnsiTheme="minorHAnsi" w:cstheme="minorHAnsi"/>
          <w:bCs/>
          <w:szCs w:val="24"/>
        </w:rPr>
        <w:t xml:space="preserve">9.1. </w:t>
      </w:r>
      <w:r w:rsidRPr="00BD3296">
        <w:rPr>
          <w:rFonts w:asciiTheme="minorHAnsi" w:hAnsiTheme="minorHAnsi" w:cstheme="minorHAnsi"/>
        </w:rPr>
        <w:t>Paslaugos bus perkamos pagal 1 (vienos) tonos  įkainį, nurodytą tiekėjo pasiūlyme.</w:t>
      </w:r>
    </w:p>
    <w:p w14:paraId="3E747B00" w14:textId="77777777" w:rsidR="009C48A3" w:rsidRPr="00BD3296" w:rsidRDefault="009C48A3" w:rsidP="009C48A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BD3296">
        <w:rPr>
          <w:rFonts w:asciiTheme="minorHAnsi" w:hAnsiTheme="minorHAnsi" w:cstheme="minorHAnsi"/>
          <w:b/>
          <w:bCs/>
          <w:szCs w:val="24"/>
        </w:rPr>
        <w:t>SPECIALIEJI KVALIFIKACINIAI REIKALAVIMAI TEIKĖJUI, KITI REIKALAVIMAI, PRIEDAI</w:t>
      </w:r>
    </w:p>
    <w:p w14:paraId="159F8206" w14:textId="77777777" w:rsidR="009C48A3" w:rsidRPr="00BD3296" w:rsidRDefault="009C48A3" w:rsidP="009C48A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 w:val="18"/>
          <w:szCs w:val="18"/>
        </w:rPr>
      </w:pPr>
      <w:r w:rsidRPr="00BD3296">
        <w:rPr>
          <w:rFonts w:asciiTheme="minorHAnsi" w:hAnsiTheme="minorHAnsi" w:cstheme="minorHAnsi"/>
          <w:i/>
          <w:sz w:val="18"/>
          <w:szCs w:val="18"/>
        </w:rPr>
        <w:t xml:space="preserve">Pateikiami specialieji kvalifikaciniai reikalavimai teikėjui, reikalaujami pateikti dokumentai. Dalyvis kartu su pasiūlymu privalo pateikti atliekamų paslaugų atitikimą techninių specifikacijų reikalavimams įrodančias teikėjų galimybes, pateikiami priedai, lentelės ir kt. </w:t>
      </w:r>
    </w:p>
    <w:p w14:paraId="234BDD8C" w14:textId="77777777" w:rsidR="009C48A3" w:rsidRPr="00BD3296" w:rsidRDefault="00F31909" w:rsidP="00D36D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left="720" w:right="278"/>
        <w:jc w:val="both"/>
        <w:rPr>
          <w:rFonts w:asciiTheme="minorHAnsi" w:hAnsiTheme="minorHAnsi" w:cstheme="minorHAnsi"/>
          <w:szCs w:val="24"/>
        </w:rPr>
      </w:pPr>
      <w:r w:rsidRPr="00BD3296">
        <w:rPr>
          <w:rFonts w:asciiTheme="minorHAnsi" w:hAnsiTheme="minorHAnsi" w:cstheme="minorHAnsi"/>
          <w:szCs w:val="24"/>
        </w:rPr>
        <w:t>10.1.</w:t>
      </w:r>
      <w:r w:rsidR="002715C1" w:rsidRPr="00BD3296">
        <w:rPr>
          <w:rFonts w:asciiTheme="minorHAnsi" w:hAnsiTheme="minorHAnsi" w:cstheme="minorHAnsi"/>
          <w:szCs w:val="24"/>
        </w:rPr>
        <w:t xml:space="preserve"> </w:t>
      </w:r>
      <w:r w:rsidR="002715C1" w:rsidRPr="00BD3296">
        <w:rPr>
          <w:rFonts w:asciiTheme="minorHAnsi" w:hAnsiTheme="minorHAnsi" w:cstheme="minorHAnsi"/>
        </w:rPr>
        <w:t xml:space="preserve">Paslaugos konkursą laimėjęs Dalyvis bus pilnai atsakingas už paimtų atliekų sutvarkymą pagal galiojančius LR teisės aktus. Jei paslaugos konkursą laimėjęs Dalyvis netinkamai vykdys paslaugą ir/ar pažeis Aplinkos apsaugos reikalavimus, ir dėl to Pirkėjas patirs žalą ar nuostolius (tame tarpe </w:t>
      </w:r>
      <w:r w:rsidR="002715C1" w:rsidRPr="00BD3296">
        <w:rPr>
          <w:rFonts w:asciiTheme="minorHAnsi" w:hAnsiTheme="minorHAnsi" w:cstheme="minorHAnsi"/>
        </w:rPr>
        <w:lastRenderedPageBreak/>
        <w:t>administracines sankcijas), tai laimėjęs Dalyvis privalės atlyginti visą žalą ir patirtus nuostolius per Pirkėjo nurodytą laiką.</w:t>
      </w:r>
    </w:p>
    <w:p w14:paraId="307F14A2" w14:textId="77777777" w:rsidR="00D07E2B" w:rsidRPr="00BD3296" w:rsidRDefault="00D07E2B" w:rsidP="00D07E2B">
      <w:pPr>
        <w:rPr>
          <w:rFonts w:asciiTheme="minorHAnsi" w:hAnsiTheme="minorHAnsi" w:cstheme="minorHAnsi"/>
        </w:rPr>
      </w:pPr>
    </w:p>
    <w:p w14:paraId="2B5DDC76" w14:textId="77777777" w:rsidR="001C3180" w:rsidRPr="00BD3296" w:rsidRDefault="001C3180" w:rsidP="00D07E2B">
      <w:pPr>
        <w:rPr>
          <w:rFonts w:asciiTheme="minorHAnsi" w:hAnsiTheme="minorHAnsi" w:cstheme="minorHAnsi"/>
        </w:rPr>
      </w:pPr>
    </w:p>
    <w:sectPr w:rsidR="001C3180" w:rsidRPr="00BD3296" w:rsidSect="000C49D8">
      <w:pgSz w:w="12240" w:h="15840"/>
      <w:pgMar w:top="720" w:right="720" w:bottom="1134"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A33848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96971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39C5"/>
    <w:rsid w:val="00013434"/>
    <w:rsid w:val="000267DA"/>
    <w:rsid w:val="00034163"/>
    <w:rsid w:val="000553F9"/>
    <w:rsid w:val="000C49D8"/>
    <w:rsid w:val="000C7720"/>
    <w:rsid w:val="000D5ECC"/>
    <w:rsid w:val="000E386C"/>
    <w:rsid w:val="000E4DF6"/>
    <w:rsid w:val="00145680"/>
    <w:rsid w:val="00151D87"/>
    <w:rsid w:val="00160AC4"/>
    <w:rsid w:val="00164660"/>
    <w:rsid w:val="001831C3"/>
    <w:rsid w:val="00192174"/>
    <w:rsid w:val="001C3180"/>
    <w:rsid w:val="001C412A"/>
    <w:rsid w:val="0022339E"/>
    <w:rsid w:val="002277BC"/>
    <w:rsid w:val="00230EB8"/>
    <w:rsid w:val="0023342A"/>
    <w:rsid w:val="002715C1"/>
    <w:rsid w:val="00285797"/>
    <w:rsid w:val="00290123"/>
    <w:rsid w:val="002A181C"/>
    <w:rsid w:val="002A5F1C"/>
    <w:rsid w:val="002C2466"/>
    <w:rsid w:val="002D162E"/>
    <w:rsid w:val="002D5AED"/>
    <w:rsid w:val="003113DE"/>
    <w:rsid w:val="00317A62"/>
    <w:rsid w:val="003252DE"/>
    <w:rsid w:val="0033114C"/>
    <w:rsid w:val="00332C70"/>
    <w:rsid w:val="00346213"/>
    <w:rsid w:val="003621B1"/>
    <w:rsid w:val="003662BC"/>
    <w:rsid w:val="00370DE1"/>
    <w:rsid w:val="0037105D"/>
    <w:rsid w:val="003814F3"/>
    <w:rsid w:val="003868E1"/>
    <w:rsid w:val="003A24DC"/>
    <w:rsid w:val="003B1C4E"/>
    <w:rsid w:val="003B478F"/>
    <w:rsid w:val="003C01A7"/>
    <w:rsid w:val="003C1CB2"/>
    <w:rsid w:val="003D4859"/>
    <w:rsid w:val="004179B7"/>
    <w:rsid w:val="00424DF0"/>
    <w:rsid w:val="00427E8A"/>
    <w:rsid w:val="00441391"/>
    <w:rsid w:val="0044328D"/>
    <w:rsid w:val="004760C5"/>
    <w:rsid w:val="00481E42"/>
    <w:rsid w:val="00482EC2"/>
    <w:rsid w:val="00494D06"/>
    <w:rsid w:val="004B1E30"/>
    <w:rsid w:val="004B5412"/>
    <w:rsid w:val="004D3125"/>
    <w:rsid w:val="004F276F"/>
    <w:rsid w:val="00507204"/>
    <w:rsid w:val="00527BFA"/>
    <w:rsid w:val="00540B59"/>
    <w:rsid w:val="005449AA"/>
    <w:rsid w:val="0055531A"/>
    <w:rsid w:val="005721BD"/>
    <w:rsid w:val="0059629C"/>
    <w:rsid w:val="00596E8C"/>
    <w:rsid w:val="005B018E"/>
    <w:rsid w:val="005B5E4B"/>
    <w:rsid w:val="005C120B"/>
    <w:rsid w:val="005D2A24"/>
    <w:rsid w:val="005E3CC8"/>
    <w:rsid w:val="005F2622"/>
    <w:rsid w:val="006164D2"/>
    <w:rsid w:val="00626476"/>
    <w:rsid w:val="00626951"/>
    <w:rsid w:val="006761A8"/>
    <w:rsid w:val="00681E59"/>
    <w:rsid w:val="00694510"/>
    <w:rsid w:val="006A34B1"/>
    <w:rsid w:val="006C0C22"/>
    <w:rsid w:val="006D785C"/>
    <w:rsid w:val="006F13A5"/>
    <w:rsid w:val="006F25E1"/>
    <w:rsid w:val="00725AF2"/>
    <w:rsid w:val="00732B34"/>
    <w:rsid w:val="007734BB"/>
    <w:rsid w:val="00796C3E"/>
    <w:rsid w:val="007B6BA6"/>
    <w:rsid w:val="007C02DE"/>
    <w:rsid w:val="007C1D14"/>
    <w:rsid w:val="007C20FD"/>
    <w:rsid w:val="007D743F"/>
    <w:rsid w:val="007E4D60"/>
    <w:rsid w:val="007E7EF4"/>
    <w:rsid w:val="007F2520"/>
    <w:rsid w:val="007F44A0"/>
    <w:rsid w:val="00804B06"/>
    <w:rsid w:val="0081705A"/>
    <w:rsid w:val="00843DCA"/>
    <w:rsid w:val="008B78C9"/>
    <w:rsid w:val="008C2484"/>
    <w:rsid w:val="008D0F6A"/>
    <w:rsid w:val="009230FC"/>
    <w:rsid w:val="009407AC"/>
    <w:rsid w:val="00960627"/>
    <w:rsid w:val="00967EB7"/>
    <w:rsid w:val="009800C3"/>
    <w:rsid w:val="009802F9"/>
    <w:rsid w:val="009C48A3"/>
    <w:rsid w:val="009D69AB"/>
    <w:rsid w:val="009D7629"/>
    <w:rsid w:val="009E0F0B"/>
    <w:rsid w:val="009E58AE"/>
    <w:rsid w:val="009F10A4"/>
    <w:rsid w:val="00A02CAA"/>
    <w:rsid w:val="00A102A0"/>
    <w:rsid w:val="00A12518"/>
    <w:rsid w:val="00A21166"/>
    <w:rsid w:val="00A229C7"/>
    <w:rsid w:val="00A31B95"/>
    <w:rsid w:val="00A4322D"/>
    <w:rsid w:val="00A50192"/>
    <w:rsid w:val="00A56108"/>
    <w:rsid w:val="00A715F9"/>
    <w:rsid w:val="00A80571"/>
    <w:rsid w:val="00A855EA"/>
    <w:rsid w:val="00A874F3"/>
    <w:rsid w:val="00AD326E"/>
    <w:rsid w:val="00AF468B"/>
    <w:rsid w:val="00B07575"/>
    <w:rsid w:val="00B16966"/>
    <w:rsid w:val="00B26F15"/>
    <w:rsid w:val="00B34B82"/>
    <w:rsid w:val="00B54361"/>
    <w:rsid w:val="00B801E9"/>
    <w:rsid w:val="00B81A88"/>
    <w:rsid w:val="00B927FB"/>
    <w:rsid w:val="00B97696"/>
    <w:rsid w:val="00B97FB0"/>
    <w:rsid w:val="00BB15B4"/>
    <w:rsid w:val="00BB373E"/>
    <w:rsid w:val="00BD3296"/>
    <w:rsid w:val="00BD5A22"/>
    <w:rsid w:val="00BE57D0"/>
    <w:rsid w:val="00BF4BC8"/>
    <w:rsid w:val="00BF4C1F"/>
    <w:rsid w:val="00C10425"/>
    <w:rsid w:val="00C178AF"/>
    <w:rsid w:val="00C26B62"/>
    <w:rsid w:val="00C3260E"/>
    <w:rsid w:val="00C3614F"/>
    <w:rsid w:val="00C72767"/>
    <w:rsid w:val="00C75A4F"/>
    <w:rsid w:val="00C9663A"/>
    <w:rsid w:val="00CB5D3A"/>
    <w:rsid w:val="00CE5F08"/>
    <w:rsid w:val="00D07E2B"/>
    <w:rsid w:val="00D2378B"/>
    <w:rsid w:val="00D36D11"/>
    <w:rsid w:val="00D41484"/>
    <w:rsid w:val="00D4255F"/>
    <w:rsid w:val="00D5452F"/>
    <w:rsid w:val="00D61E69"/>
    <w:rsid w:val="00D70069"/>
    <w:rsid w:val="00DE5867"/>
    <w:rsid w:val="00DE79F9"/>
    <w:rsid w:val="00E1044F"/>
    <w:rsid w:val="00E57A05"/>
    <w:rsid w:val="00E6526D"/>
    <w:rsid w:val="00E7684A"/>
    <w:rsid w:val="00E8205B"/>
    <w:rsid w:val="00E94925"/>
    <w:rsid w:val="00E97822"/>
    <w:rsid w:val="00EA5D89"/>
    <w:rsid w:val="00EB1565"/>
    <w:rsid w:val="00EC5943"/>
    <w:rsid w:val="00ED156C"/>
    <w:rsid w:val="00F07081"/>
    <w:rsid w:val="00F30052"/>
    <w:rsid w:val="00F31909"/>
    <w:rsid w:val="00F5195F"/>
    <w:rsid w:val="00F64A12"/>
    <w:rsid w:val="00F83721"/>
    <w:rsid w:val="00F84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B0DF4D"/>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customStyle="1" w:styleId="Bodytext2">
    <w:name w:val="Body text (2)_"/>
    <w:basedOn w:val="Numatytasispastraiposriftas"/>
    <w:link w:val="Bodytext20"/>
    <w:locked/>
    <w:rsid w:val="00346213"/>
    <w:rPr>
      <w:sz w:val="19"/>
      <w:szCs w:val="19"/>
      <w:shd w:val="clear" w:color="auto" w:fill="FFFFFF"/>
    </w:rPr>
  </w:style>
  <w:style w:type="paragraph" w:customStyle="1" w:styleId="Bodytext20">
    <w:name w:val="Body text (2)"/>
    <w:basedOn w:val="prastasis"/>
    <w:link w:val="Bodytext2"/>
    <w:rsid w:val="00346213"/>
    <w:pPr>
      <w:shd w:val="clear" w:color="auto" w:fill="FFFFFF"/>
      <w:autoSpaceDE/>
      <w:autoSpaceDN/>
      <w:adjustRightInd/>
      <w:spacing w:before="240" w:after="240" w:line="0" w:lineRule="atLeast"/>
      <w:ind w:hanging="380"/>
      <w:jc w:val="center"/>
    </w:pPr>
    <w:rPr>
      <w:rFonts w:ascii="Times New Roman" w:hAnsi="Times New Roman" w:cs="Times New Roman"/>
      <w:sz w:val="19"/>
      <w:szCs w:val="19"/>
    </w:rPr>
  </w:style>
  <w:style w:type="character" w:customStyle="1" w:styleId="Picturecaption2">
    <w:name w:val="Picture caption (2)_"/>
    <w:basedOn w:val="Numatytasispastraiposriftas"/>
    <w:link w:val="Picturecaption20"/>
    <w:locked/>
    <w:rsid w:val="00346213"/>
    <w:rPr>
      <w:sz w:val="19"/>
      <w:szCs w:val="19"/>
      <w:shd w:val="clear" w:color="auto" w:fill="FFFFFF"/>
    </w:rPr>
  </w:style>
  <w:style w:type="paragraph" w:customStyle="1" w:styleId="Picturecaption20">
    <w:name w:val="Picture caption (2)"/>
    <w:basedOn w:val="prastasis"/>
    <w:link w:val="Picturecaption2"/>
    <w:rsid w:val="00346213"/>
    <w:pPr>
      <w:shd w:val="clear" w:color="auto" w:fill="FFFFFF"/>
      <w:autoSpaceDE/>
      <w:autoSpaceDN/>
      <w:adjustRightInd/>
      <w:spacing w:line="0" w:lineRule="atLeast"/>
      <w:ind w:firstLine="0"/>
    </w:pPr>
    <w:rPr>
      <w:rFonts w:ascii="Times New Roman" w:hAnsi="Times New Roman" w:cs="Times New Roman"/>
      <w:sz w:val="19"/>
      <w:szCs w:val="19"/>
    </w:rPr>
  </w:style>
  <w:style w:type="character" w:customStyle="1" w:styleId="Bodytext27">
    <w:name w:val="Body text (2) + 7"/>
    <w:aliases w:val="5 pt,Italic"/>
    <w:basedOn w:val="Bodytext2"/>
    <w:rsid w:val="00346213"/>
    <w:rPr>
      <w:rFonts w:ascii="Times New Roman" w:eastAsia="Times New Roman" w:hAnsi="Times New Roman" w:cs="Times New Roman" w:hint="default"/>
      <w:b w:val="0"/>
      <w:bCs w:val="0"/>
      <w:i/>
      <w:iCs/>
      <w:smallCaps w:val="0"/>
      <w:strike w:val="0"/>
      <w:dstrike w:val="0"/>
      <w:color w:val="000000"/>
      <w:spacing w:val="0"/>
      <w:w w:val="100"/>
      <w:position w:val="0"/>
      <w:sz w:val="13"/>
      <w:szCs w:val="13"/>
      <w:u w:val="none"/>
      <w:effect w:val="none"/>
      <w:shd w:val="clear" w:color="auto" w:fill="FFFFFF"/>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39694">
      <w:bodyDiv w:val="1"/>
      <w:marLeft w:val="0"/>
      <w:marRight w:val="0"/>
      <w:marTop w:val="0"/>
      <w:marBottom w:val="0"/>
      <w:divBdr>
        <w:top w:val="none" w:sz="0" w:space="0" w:color="auto"/>
        <w:left w:val="none" w:sz="0" w:space="0" w:color="auto"/>
        <w:bottom w:val="none" w:sz="0" w:space="0" w:color="auto"/>
        <w:right w:val="none" w:sz="0" w:space="0" w:color="auto"/>
      </w:divBdr>
    </w:div>
    <w:div w:id="421876926">
      <w:bodyDiv w:val="1"/>
      <w:marLeft w:val="0"/>
      <w:marRight w:val="0"/>
      <w:marTop w:val="0"/>
      <w:marBottom w:val="0"/>
      <w:divBdr>
        <w:top w:val="none" w:sz="0" w:space="0" w:color="auto"/>
        <w:left w:val="none" w:sz="0" w:space="0" w:color="auto"/>
        <w:bottom w:val="none" w:sz="0" w:space="0" w:color="auto"/>
        <w:right w:val="none" w:sz="0" w:space="0" w:color="auto"/>
      </w:divBdr>
    </w:div>
    <w:div w:id="795485759">
      <w:bodyDiv w:val="1"/>
      <w:marLeft w:val="0"/>
      <w:marRight w:val="0"/>
      <w:marTop w:val="0"/>
      <w:marBottom w:val="0"/>
      <w:divBdr>
        <w:top w:val="none" w:sz="0" w:space="0" w:color="auto"/>
        <w:left w:val="none" w:sz="0" w:space="0" w:color="auto"/>
        <w:bottom w:val="none" w:sz="0" w:space="0" w:color="auto"/>
        <w:right w:val="none" w:sz="0" w:space="0" w:color="auto"/>
      </w:divBdr>
    </w:div>
    <w:div w:id="1323586611">
      <w:bodyDiv w:val="1"/>
      <w:marLeft w:val="0"/>
      <w:marRight w:val="0"/>
      <w:marTop w:val="0"/>
      <w:marBottom w:val="0"/>
      <w:divBdr>
        <w:top w:val="none" w:sz="0" w:space="0" w:color="auto"/>
        <w:left w:val="none" w:sz="0" w:space="0" w:color="auto"/>
        <w:bottom w:val="none" w:sz="0" w:space="0" w:color="auto"/>
        <w:right w:val="none" w:sz="0" w:space="0" w:color="auto"/>
      </w:divBdr>
    </w:div>
    <w:div w:id="199933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DA196-1878-4EEE-832A-CD8F2F1EA73B}">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805C6594-7CBE-4F56-9F25-65EBE1AE1ADA}">
  <ds:schemaRefs>
    <ds:schemaRef ds:uri="http://schemas.microsoft.com/sharepoint/v3/contenttype/forms"/>
  </ds:schemaRefs>
</ds:datastoreItem>
</file>

<file path=customXml/itemProps3.xml><?xml version="1.0" encoding="utf-8"?>
<ds:datastoreItem xmlns:ds="http://schemas.openxmlformats.org/officeDocument/2006/customXml" ds:itemID="{E8095694-A5DA-460A-9A9C-04A7721EE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3687</Words>
  <Characters>2103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Priedas Nr. 1 Rūšiavimo atliekų utilizavimo paslaugos techniniai reikalavimai, 3 lapai</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Eglė Rupšienė</cp:lastModifiedBy>
  <cp:revision>2</cp:revision>
  <cp:lastPrinted>2019-01-10T14:48:00Z</cp:lastPrinted>
  <dcterms:created xsi:type="dcterms:W3CDTF">2026-04-16T07:05:00Z</dcterms:created>
  <dcterms:modified xsi:type="dcterms:W3CDTF">2026-04-16T07:05:00Z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